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Detta dokument behandlar höga naturvärden i avverkningsanmälan A 46816-2025 i Jönköpings kommun som inkom 2025-09-26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6432009, E 473943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