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Detta dokument behandlar höga naturvärden i avverkningsanmälan A 54424-2024 i Jönköpings kommun som inkom 2024-11-21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3175" cy="5688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0317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6405871, E 442419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