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som inkom 2025-12-22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1378" cy="5688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313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6408703, E 458666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slåttergubbe (VU), jungfrulin (NT), slåtterfibbla (NT, T), svinrot (NT), åkerkulla (NT), blåsippa (T, §9), mattlummer (T, §9), fläcknycklar (§8), grönvit nattviol (§8) och gullviva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mattlummer (T, §9), fläcknycklar (§8), grönvit nattviol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