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Detta dokument behandlar höga naturvärden i avverkningsanmälan A 8582-2022 i Jönköpings kommun som inkom 2022-02-21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6401801, E 458361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