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dokument behandlar höga naturvärden i avverkningsanmälan A 54424-2024 i Jönköpings kommun som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3175" cy="5688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03175"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6405871, E 442419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