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som inkom 2023-03-07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2094" cy="5688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220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6414773, E 465123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nötkråka (NT, T, §4), grönpyrola (S, T), spindelblomster (S, T, §8)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nötkråka (NT, T, §4), spindelblomster (S, T,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