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Detta dokument behandlar höga naturvärden i avverkningsanmälan A 43624-2023 i Jönköpings kommun som inkom 2023-09-15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6406653, E 462991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