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dokument behandlar höga naturvärden i avverkningsanmälan A 6799-2022 i Jönköpings kommun. Denna avverkningsanmälan inkom 2022-02-10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