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4972-2024 i Jönköpings kommun</w:t>
      </w:r>
    </w:p>
    <w:p>
      <w:r>
        <w:t>Denna tillsynsbegäran behandlar höga naturvärden i samrådsanmälan S 4972-2024 i Jönköpings kommun som inkom 2024-12-03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4972-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6405253, E 472265 i SWEREF 99 TM.</w:t>
      </w:r>
    </w:p>
    <w:p>
      <w:r>
        <w:t>I samrådsanmälan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