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klagomål behandlar höga naturvärden i avverkningsanmälan A 7092-2024 i Jönköpings kommun som inkom 2024-02-21 och omfattar 3,1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6409659, E 471580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