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5-2026 i Jö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