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dokument behandlar höga naturvärden i avverkningsanmälan A 54424-2024 i Jönköpings kommun som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6405871, E 442419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