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Detta dokument behandlar höga naturvärden i avverkningsanmälan A 10455-2025 i Jönköpings kommun som inkom 2025-03-04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167" cy="5688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379167"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6398797, E 446266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