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Detta dokument behandlar höga naturvärden i avverkningsanmälan A 20740-2024 i Jönköpings kommun som inkom 2024-05-24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6385518, E 453915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