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Detta dokument behandlar höga naturvärden i avverkningsanmälan A 21947-2022 i Jönköpings kommun som inkom 2022-05-30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6400484, E 454926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