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Detta dokument behandlar höga naturvärden i avverkningsanmälan A 36799-2024 i Jönköpings kommun som inkom 2024-09-03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6412475, E 446176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svinrot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