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Detta dokument behandlar höga naturvärden i avverkningsanmälan A 40268-2021 i Jönköpings kommun som inkom 2021-08-11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6401367, E 475350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