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Detta dokument behandlar höga naturvärden i avverkningsanmälan A 54424-2024 i Jönköpings kommun som inkom 2024-11-21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3175" cy="5688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03175"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6405871, E 442419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