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som inkom 2025-02-10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6406745, E 445256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3 meter från avverkningsanmälan har följande 7 naturvårdsarter hittats: backstarr (NT), vårstarr (NT), hasselsopp (S), kruskantarell (S), blåsippa (T, §9), mattlummer (T, §9) och gullviva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mattlummer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