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samrådsanmälan S 887-2024 i Jönköpings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