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 meter från avverkningsanmälan A 15048-2026 i Nässjö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