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33-2025 i Näs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