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1265-2023 i Nässjö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