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41195-2021 i Nässjö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