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1961-2026 i Näs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