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11039-2025 i Värnamo kommun</w:t>
      </w:r>
    </w:p>
    <w:p>
      <w:r>
        <w:t>Detta dokument behandlar höga naturvärden i avverkningsanmälan A 11039-2025 i Värnamo kommun. Denna avverkningsanmälan inkom 2025-03-07 11:34:04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11039-2025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6330120, E 451084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