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0-2023 i Värna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