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11 meter från avverkningsanmälan A 53536-2023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