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Detta dokument behandlar höga naturvärden i avverkningsanmälan A 23370-2023 i Värnamo kommun som inkom 2023-05-30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6331107, E 453717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