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39-2025 i Värna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