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22662-2020 i Sävsjö kommun</w:t>
      </w:r>
    </w:p>
    <w:p>
      <w:r>
        <w:t>Detta dokument behandlar höga naturvärden i avverkningsanmälan A 22662-2020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