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1861-2024 i Sävsjö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