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22 meter från avverkningsanmälan A 38189-2021 i Sävsjö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