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8198-2024 i Sävsjö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