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28535-2025 i Vetlanda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