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avverkningsanmälan A 44177-2021 i Vetlanda kommun. Denna avverkningsanmälan inkom 2021-08-26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44177-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