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gulsparv, göktyta, kricka, röd glada, rödvingetrast, stare, sädesärla,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gulsparv, göktyta, kricka, röd glada, rödvingetrast, stare, sädesärla,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