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Detta dokument behandlar höga naturvärden i avverkningsanmälan A 16876-2024 i Eksjö kommun som inkom 2024-04-29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6383388, E 534002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gulsparv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