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Detta dokument behandlar höga naturvärden i avverkningsanmälan A 58083-2021 i Eksjö kommun som inkom 2021-10-18 och omfattar 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45551" cy="5688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84555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6382910, E 535745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ladusvala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