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Detta dokument behandlar höga naturvärden i avverkningsanmälan A 62904-2021 i Eksjö kommun som inkom 2021-11-04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6392368, E 518060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