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dokument behandlar höga naturvärden i avverkningsanmälan A 41746-2023 i Eksjö kommun som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6395413, E 518034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