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41029-2025 i Eksjö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