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klagomål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6439286, E 485546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