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179-2024 i Tranå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