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dokument behandlar höga naturvärden i avverkningsanmälan A 36242-2024 i Uppvidinge kommun som inkom 2024-08-30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6337430, E 519930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