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Detta dokument behandlar höga naturvärden i avverkningsanmälan A 20488-2024 i Uppvidinge kommun som inkom 2024-05-23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6304914, E 518296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