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37-2022 i Uppviding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