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33088-2025 i Uppvidinge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