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Detta dokument behandlar höga naturvärden i avverkningsanmälan A 25926-2022 i Uppvidinge kommun som inkom 2022-06-22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6332981, E 532770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