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Detta dokument behandlar höga naturvärden i avverkningsanmälan A 30110-2022 i Uppvidinge kommun som inkom 2022-07-15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6329094, E 530292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